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61" w:rsidRDefault="00A90461" w:rsidP="00E912B7">
      <w:pPr>
        <w:pStyle w:val="title"/>
        <w:shd w:val="clear" w:color="auto" w:fill="FFFFFF"/>
        <w:jc w:val="both"/>
        <w:rPr>
          <w:b/>
          <w:bCs/>
          <w:i/>
          <w:iCs/>
          <w:color w:val="8A8A8A"/>
          <w:sz w:val="28"/>
          <w:szCs w:val="28"/>
        </w:rPr>
      </w:pPr>
      <w:r>
        <w:rPr>
          <w:b/>
          <w:bCs/>
          <w:i/>
          <w:iCs/>
          <w:color w:val="2C7AA4"/>
          <w:sz w:val="26"/>
          <w:szCs w:val="26"/>
        </w:rPr>
        <w:t xml:space="preserve">Законны ли действия заведующей детским садом, отстранившей моего ребенка от посещения учреждения, в связи с тем, что мною не было предоставлено заключение врача-фтизиатра об отсутствии заболевания и результатов </w:t>
      </w:r>
      <w:proofErr w:type="spellStart"/>
      <w:r>
        <w:rPr>
          <w:b/>
          <w:bCs/>
          <w:i/>
          <w:iCs/>
          <w:color w:val="2C7AA4"/>
          <w:sz w:val="26"/>
          <w:szCs w:val="26"/>
        </w:rPr>
        <w:t>туберкулинодиагностики</w:t>
      </w:r>
      <w:proofErr w:type="spellEnd"/>
      <w:r>
        <w:rPr>
          <w:b/>
          <w:bCs/>
          <w:i/>
          <w:iCs/>
          <w:color w:val="2C7AA4"/>
          <w:sz w:val="26"/>
          <w:szCs w:val="26"/>
        </w:rPr>
        <w:t>?</w:t>
      </w:r>
      <w:r>
        <w:rPr>
          <w:rStyle w:val="apple-converted-space"/>
          <w:b/>
          <w:bCs/>
          <w:i/>
          <w:iCs/>
          <w:color w:val="2C7AA4"/>
          <w:sz w:val="26"/>
          <w:szCs w:val="26"/>
        </w:rPr>
        <w:t> </w:t>
      </w:r>
      <w:r>
        <w:rPr>
          <w:b/>
          <w:bCs/>
          <w:i/>
          <w:iCs/>
          <w:color w:val="2C7AA4"/>
          <w:sz w:val="26"/>
          <w:szCs w:val="26"/>
        </w:rPr>
        <w:br/>
      </w:r>
      <w:r w:rsidRPr="00D238D4">
        <w:rPr>
          <w:b/>
          <w:bCs/>
          <w:i/>
          <w:iCs/>
          <w:color w:val="8A8A8A"/>
          <w:sz w:val="28"/>
          <w:szCs w:val="28"/>
        </w:rPr>
        <w:t>12 февраля 2016</w:t>
      </w:r>
      <w:bookmarkStart w:id="0" w:name="_GoBack"/>
      <w:bookmarkEnd w:id="0"/>
    </w:p>
    <w:p w:rsidR="00852CF5" w:rsidRDefault="00A90461" w:rsidP="00852C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2CF5">
        <w:rPr>
          <w:rFonts w:ascii="Times New Roman" w:hAnsi="Times New Roman" w:cs="Times New Roman"/>
        </w:rPr>
        <w:t>Прокуратура города Мыски разъясняет.</w:t>
      </w:r>
    </w:p>
    <w:p w:rsidR="00852CF5" w:rsidRPr="00852CF5" w:rsidRDefault="00A90461" w:rsidP="00852C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2CF5">
        <w:rPr>
          <w:rFonts w:ascii="Times New Roman" w:hAnsi="Times New Roman" w:cs="Times New Roman"/>
          <w:color w:val="000000"/>
          <w:shd w:val="clear" w:color="auto" w:fill="FFFFFF"/>
        </w:rPr>
        <w:t>Действия заведующей детским садом правомерны.</w:t>
      </w:r>
    </w:p>
    <w:p w:rsidR="00852CF5" w:rsidRDefault="00A90461" w:rsidP="00852C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52CF5">
        <w:rPr>
          <w:rFonts w:ascii="Times New Roman" w:hAnsi="Times New Roman" w:cs="Times New Roman"/>
          <w:color w:val="000000"/>
          <w:shd w:val="clear" w:color="auto" w:fill="FFFFFF"/>
        </w:rPr>
        <w:t>В соответствии с требованиями статьи 28 Федерального закона от 29.12.2012 № 273-ФЗ «Об образовании в Российской Федерации» к обязанностям образовательной организации относится создание необходимых условий для охраны и укрепления здоровья обучающихся. Охрана здоровья обучающихся включает в себя прохождение обучающимися в соответствии с законодательством Российской Федерации периодических медицинских осмотров и диспансеризации, проведение санитарно-противоэпидемических и профилактических мероприятий (ст. 41).</w:t>
      </w:r>
    </w:p>
    <w:p w:rsidR="00852CF5" w:rsidRDefault="00A90461" w:rsidP="00852C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52CF5">
        <w:rPr>
          <w:rFonts w:ascii="Times New Roman" w:hAnsi="Times New Roman" w:cs="Times New Roman"/>
          <w:color w:val="000000"/>
          <w:shd w:val="clear" w:color="auto" w:fill="FFFFFF"/>
        </w:rPr>
        <w:t>Согласно статье 10 Федерального закона   от 30.03.1999 № 52-ФЗ «О санитарно-эпидемиологическом благополучии населения» граждане обязаны заботиться о здоровье, гигиеническом воспитании и об обучении своих детей, 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852CF5" w:rsidRDefault="00A90461" w:rsidP="00852C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52CF5">
        <w:rPr>
          <w:rFonts w:ascii="Times New Roman" w:hAnsi="Times New Roman" w:cs="Times New Roman"/>
          <w:color w:val="000000"/>
          <w:shd w:val="clear" w:color="auto" w:fill="FFFFFF"/>
        </w:rPr>
        <w:t>Статьей  29 указанного Федерального закона установлено, что  в 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852CF5" w:rsidRDefault="00A90461" w:rsidP="00852C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52CF5">
        <w:rPr>
          <w:rFonts w:ascii="Times New Roman" w:hAnsi="Times New Roman" w:cs="Times New Roman"/>
          <w:color w:val="000000"/>
          <w:shd w:val="clear" w:color="auto" w:fill="FFFFFF"/>
        </w:rPr>
        <w:t>В соответствии с требованиями статьи 35 данного Федерального закона 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  <w:r w:rsidRPr="00852CF5">
        <w:rPr>
          <w:rFonts w:ascii="Times New Roman" w:hAnsi="Times New Roman" w:cs="Times New Roman"/>
          <w:color w:val="000000"/>
        </w:rPr>
        <w:br/>
      </w:r>
      <w:r w:rsidRPr="00852CF5">
        <w:rPr>
          <w:rFonts w:ascii="Times New Roman" w:hAnsi="Times New Roman" w:cs="Times New Roman"/>
          <w:color w:val="000000"/>
          <w:shd w:val="clear" w:color="auto" w:fill="FFFFFF"/>
        </w:rPr>
        <w:t>Согласно п.5.7 санитарно-эпидемиологических правил СП 3.1.2.3114-13 «Профилактика туберкулеза», утвержденных постановлением Главного государственного санитарного врача РФ от 22.10.2013 № 60 (далее- Правила), дети, направленные на консультацию в противотуберкулезный диспансер, родители или законные представители которых не представили в течение 1 месяца с момента постановки пробы Манту заключение фтизиатра об отсутствии заболевания туберкулезом, не допускаются в детские организации.</w:t>
      </w:r>
    </w:p>
    <w:p w:rsidR="00852CF5" w:rsidRDefault="00A90461" w:rsidP="00852C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52CF5">
        <w:rPr>
          <w:rFonts w:ascii="Times New Roman" w:hAnsi="Times New Roman" w:cs="Times New Roman"/>
          <w:color w:val="000000"/>
          <w:shd w:val="clear" w:color="auto" w:fill="FFFFFF"/>
        </w:rPr>
        <w:t xml:space="preserve">Дети, </w:t>
      </w:r>
      <w:proofErr w:type="spellStart"/>
      <w:r w:rsidRPr="00852CF5">
        <w:rPr>
          <w:rFonts w:ascii="Times New Roman" w:hAnsi="Times New Roman" w:cs="Times New Roman"/>
          <w:color w:val="000000"/>
          <w:shd w:val="clear" w:color="auto" w:fill="FFFFFF"/>
        </w:rPr>
        <w:t>туберкулинодиагностика</w:t>
      </w:r>
      <w:proofErr w:type="spellEnd"/>
      <w:r w:rsidRPr="00852CF5">
        <w:rPr>
          <w:rFonts w:ascii="Times New Roman" w:hAnsi="Times New Roman" w:cs="Times New Roman"/>
          <w:color w:val="000000"/>
          <w:shd w:val="clear" w:color="auto" w:fill="FFFFFF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заболевания.</w:t>
      </w:r>
    </w:p>
    <w:p w:rsidR="00852CF5" w:rsidRDefault="00A90461" w:rsidP="00852CF5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color w:val="000000"/>
          <w:shd w:val="clear" w:color="auto" w:fill="FFFFFF"/>
        </w:rPr>
      </w:pPr>
      <w:r w:rsidRPr="00852CF5">
        <w:rPr>
          <w:rFonts w:ascii="Times New Roman" w:hAnsi="Times New Roman" w:cs="Times New Roman"/>
          <w:color w:val="000000"/>
          <w:shd w:val="clear" w:color="auto" w:fill="FFFFFF"/>
        </w:rPr>
        <w:t>Данное требование направлено на предупреждение возникновения, распространения туберкулеза, а также</w:t>
      </w:r>
      <w:r w:rsidR="00852CF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2CF5">
        <w:rPr>
          <w:rStyle w:val="a8"/>
          <w:rFonts w:ascii="Times New Roman" w:hAnsi="Times New Roman" w:cs="Times New Roman"/>
          <w:color w:val="000000"/>
          <w:shd w:val="clear" w:color="auto" w:fill="FFFFFF"/>
        </w:rPr>
        <w:t>соблюдение прав других граждан на охрану здоровья и благоприятную окружающую среду обитания.</w:t>
      </w:r>
    </w:p>
    <w:p w:rsidR="00852CF5" w:rsidRDefault="00A90461" w:rsidP="00852C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52CF5">
        <w:rPr>
          <w:rFonts w:ascii="Times New Roman" w:hAnsi="Times New Roman" w:cs="Times New Roman"/>
          <w:color w:val="000000"/>
          <w:shd w:val="clear" w:color="auto" w:fill="FFFFFF"/>
        </w:rPr>
        <w:t>Положения указанного пункта Правил не противоречат нормам действующего законодательства, так как не регулируют отношения, связанные с оказанием противотуберкулезной помощи несовершеннолетнему в возрасте до пятнадцати лет, а также не предусматривают медицинского вмешательства без информированного добровольного согласия гражданина или его законного представителя на такое вмешательство.</w:t>
      </w:r>
    </w:p>
    <w:p w:rsidR="00852CF5" w:rsidRDefault="00A90461" w:rsidP="00852C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52CF5">
        <w:rPr>
          <w:rFonts w:ascii="Times New Roman" w:hAnsi="Times New Roman" w:cs="Times New Roman"/>
          <w:color w:val="000000"/>
          <w:shd w:val="clear" w:color="auto" w:fill="FFFFFF"/>
        </w:rPr>
        <w:t>Не устанавливают оспариваемые положения и ограничений прав на образование в Российской Федерации, гарантированных Федеральным законом от 29.12.2012 № 273-ФЗ «Об образовании в Российской Федерации» (решение Верховного Суда РФ от 17.02.2015 №АКПИ14-1454 «Об отказе в удовлетворении заявления о признании недействующими пункта 1.3 и абзаца второго пункта 5.7 Санитарно-эпидемиологических правил СП 3.1.2.3114-13 «Профилактика туберкулеза», утвержденных постановлением Главного государственного санитарного врача РФ от 22.10.2013 №60»).</w:t>
      </w:r>
    </w:p>
    <w:p w:rsidR="00852CF5" w:rsidRDefault="00A90461" w:rsidP="00852C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CF5">
        <w:rPr>
          <w:rFonts w:ascii="Times New Roman" w:hAnsi="Times New Roman" w:cs="Times New Roman"/>
          <w:color w:val="000000"/>
          <w:shd w:val="clear" w:color="auto" w:fill="FFFFFF"/>
        </w:rPr>
        <w:t>Таким образом, отвод ребенка от образовательного процесса руководством образовательной организации в связи с отсутствием заключения врача-фтизиатра является правомерным.</w:t>
      </w:r>
      <w:r w:rsidRPr="00852CF5">
        <w:rPr>
          <w:rFonts w:ascii="Times New Roman" w:hAnsi="Times New Roman" w:cs="Times New Roman"/>
        </w:rPr>
        <w:t xml:space="preserve"> </w:t>
      </w:r>
    </w:p>
    <w:p w:rsidR="00566DA4" w:rsidRPr="00852CF5" w:rsidRDefault="00566DA4" w:rsidP="00852C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CF5">
        <w:rPr>
          <w:rFonts w:ascii="Times New Roman" w:hAnsi="Times New Roman" w:cs="Times New Roman"/>
        </w:rPr>
        <w:t xml:space="preserve">Материал размещен на сайте МКУ «Управление образования </w:t>
      </w:r>
      <w:proofErr w:type="spellStart"/>
      <w:r w:rsidRPr="00852CF5">
        <w:rPr>
          <w:rFonts w:ascii="Times New Roman" w:hAnsi="Times New Roman" w:cs="Times New Roman"/>
        </w:rPr>
        <w:t>Мысковского</w:t>
      </w:r>
      <w:proofErr w:type="spellEnd"/>
      <w:r w:rsidRPr="00852CF5">
        <w:rPr>
          <w:rFonts w:ascii="Times New Roman" w:hAnsi="Times New Roman" w:cs="Times New Roman"/>
        </w:rPr>
        <w:t xml:space="preserve"> городского округа» (http://yomgo.ucoz.ru). Дата опубликования:</w:t>
      </w:r>
      <w:r w:rsidR="00611F76" w:rsidRPr="00852CF5">
        <w:rPr>
          <w:rFonts w:ascii="Times New Roman" w:hAnsi="Times New Roman" w:cs="Times New Roman"/>
        </w:rPr>
        <w:t xml:space="preserve"> </w:t>
      </w:r>
      <w:r w:rsidR="008F174C" w:rsidRPr="00852CF5">
        <w:rPr>
          <w:rFonts w:ascii="Times New Roman" w:hAnsi="Times New Roman" w:cs="Times New Roman"/>
        </w:rPr>
        <w:t>12</w:t>
      </w:r>
      <w:r w:rsidRPr="00852CF5">
        <w:rPr>
          <w:rFonts w:ascii="Times New Roman" w:hAnsi="Times New Roman" w:cs="Times New Roman"/>
        </w:rPr>
        <w:t>.</w:t>
      </w:r>
      <w:r w:rsidR="008F174C" w:rsidRPr="00852CF5">
        <w:rPr>
          <w:rFonts w:ascii="Times New Roman" w:hAnsi="Times New Roman" w:cs="Times New Roman"/>
        </w:rPr>
        <w:t>02</w:t>
      </w:r>
      <w:r w:rsidRPr="00852CF5">
        <w:rPr>
          <w:rFonts w:ascii="Times New Roman" w:hAnsi="Times New Roman" w:cs="Times New Roman"/>
        </w:rPr>
        <w:t>.201</w:t>
      </w:r>
      <w:r w:rsidR="008F174C" w:rsidRPr="00852CF5">
        <w:rPr>
          <w:rFonts w:ascii="Times New Roman" w:hAnsi="Times New Roman" w:cs="Times New Roman"/>
        </w:rPr>
        <w:t>6</w:t>
      </w:r>
      <w:r w:rsidRPr="00852CF5">
        <w:rPr>
          <w:rFonts w:ascii="Times New Roman" w:hAnsi="Times New Roman" w:cs="Times New Roman"/>
        </w:rPr>
        <w:t xml:space="preserve">. </w:t>
      </w:r>
    </w:p>
    <w:p w:rsidR="008E6D39" w:rsidRPr="00611F76" w:rsidRDefault="00566DA4" w:rsidP="0085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9AC">
        <w:rPr>
          <w:rFonts w:ascii="Times New Roman" w:hAnsi="Times New Roman" w:cs="Times New Roman"/>
          <w:sz w:val="24"/>
          <w:szCs w:val="24"/>
        </w:rPr>
        <w:t>Исполнитель: помощник прокурора г.</w:t>
      </w:r>
      <w:r w:rsidR="00D238D4" w:rsidRPr="00D359AC">
        <w:rPr>
          <w:rFonts w:ascii="Times New Roman" w:hAnsi="Times New Roman" w:cs="Times New Roman"/>
          <w:sz w:val="24"/>
          <w:szCs w:val="24"/>
        </w:rPr>
        <w:t xml:space="preserve"> </w:t>
      </w:r>
      <w:r w:rsidRPr="00D359AC">
        <w:rPr>
          <w:rFonts w:ascii="Times New Roman" w:hAnsi="Times New Roman" w:cs="Times New Roman"/>
          <w:sz w:val="24"/>
          <w:szCs w:val="24"/>
        </w:rPr>
        <w:t>Мыски Некрасов С.В.</w:t>
      </w:r>
    </w:p>
    <w:sectPr w:rsidR="008E6D39" w:rsidRPr="00611F76" w:rsidSect="00852C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A21"/>
    <w:multiLevelType w:val="multilevel"/>
    <w:tmpl w:val="2968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13AA3"/>
    <w:multiLevelType w:val="multilevel"/>
    <w:tmpl w:val="77C2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4596A"/>
    <w:multiLevelType w:val="multilevel"/>
    <w:tmpl w:val="16DE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0D"/>
    <w:rsid w:val="00025AFD"/>
    <w:rsid w:val="00097443"/>
    <w:rsid w:val="000D2FBE"/>
    <w:rsid w:val="0011778F"/>
    <w:rsid w:val="001A0EE0"/>
    <w:rsid w:val="004C61A9"/>
    <w:rsid w:val="00566DA4"/>
    <w:rsid w:val="00611F76"/>
    <w:rsid w:val="0062421A"/>
    <w:rsid w:val="006D69B0"/>
    <w:rsid w:val="00733ADA"/>
    <w:rsid w:val="00757540"/>
    <w:rsid w:val="00852CF5"/>
    <w:rsid w:val="008E6D39"/>
    <w:rsid w:val="008F174C"/>
    <w:rsid w:val="009B4966"/>
    <w:rsid w:val="009D1C4F"/>
    <w:rsid w:val="009D2AC7"/>
    <w:rsid w:val="00A90461"/>
    <w:rsid w:val="00A9770D"/>
    <w:rsid w:val="00BE33CF"/>
    <w:rsid w:val="00D238D4"/>
    <w:rsid w:val="00D359AC"/>
    <w:rsid w:val="00D85B78"/>
    <w:rsid w:val="00DA3027"/>
    <w:rsid w:val="00E36C98"/>
    <w:rsid w:val="00E912B7"/>
    <w:rsid w:val="00FA472A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5E781-8BCE-4622-8662-24CDA6CC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3ADA"/>
  </w:style>
  <w:style w:type="paragraph" w:styleId="a4">
    <w:name w:val="No Spacing"/>
    <w:uiPriority w:val="1"/>
    <w:qFormat/>
    <w:rsid w:val="00733ADA"/>
    <w:pPr>
      <w:spacing w:after="0" w:line="240" w:lineRule="auto"/>
    </w:pPr>
  </w:style>
  <w:style w:type="paragraph" w:customStyle="1" w:styleId="11">
    <w:name w:val="Название1"/>
    <w:basedOn w:val="a"/>
    <w:rsid w:val="00E3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Дата1"/>
    <w:basedOn w:val="a0"/>
    <w:rsid w:val="00E36C98"/>
  </w:style>
  <w:style w:type="paragraph" w:customStyle="1" w:styleId="title">
    <w:name w:val="title"/>
    <w:basedOn w:val="a"/>
    <w:rsid w:val="00D3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D359AC"/>
  </w:style>
  <w:style w:type="character" w:styleId="a5">
    <w:name w:val="Hyperlink"/>
    <w:basedOn w:val="a0"/>
    <w:uiPriority w:val="99"/>
    <w:semiHidden/>
    <w:unhideWhenUsed/>
    <w:rsid w:val="00D359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6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1A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A90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</dc:creator>
  <cp:keywords/>
  <dc:description/>
  <cp:lastModifiedBy>Шура</cp:lastModifiedBy>
  <cp:revision>4</cp:revision>
  <cp:lastPrinted>2016-02-12T08:09:00Z</cp:lastPrinted>
  <dcterms:created xsi:type="dcterms:W3CDTF">2016-02-12T08:17:00Z</dcterms:created>
  <dcterms:modified xsi:type="dcterms:W3CDTF">2016-02-12T08:18:00Z</dcterms:modified>
</cp:coreProperties>
</file>