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86" w:rsidRPr="00C17F86" w:rsidRDefault="00C17F86" w:rsidP="00C17F86">
      <w:pPr>
        <w:ind w:firstLine="708"/>
        <w:jc w:val="both"/>
        <w:rPr>
          <w:rStyle w:val="Bodytext2"/>
          <w:rFonts w:ascii="Times New Roman" w:hAnsi="Times New Roman" w:cs="Times New Roman"/>
          <w:color w:val="000000"/>
          <w:sz w:val="28"/>
          <w:szCs w:val="28"/>
        </w:rPr>
      </w:pPr>
      <w:r w:rsidRPr="00C17F86">
        <w:rPr>
          <w:rStyle w:val="Bodytext2"/>
          <w:rFonts w:ascii="Times New Roman" w:hAnsi="Times New Roman" w:cs="Times New Roman"/>
          <w:color w:val="000000"/>
          <w:sz w:val="28"/>
          <w:szCs w:val="28"/>
        </w:rPr>
        <w:t>Кузбасские меры социальной поддержки семей, принявших на воспитание детей-сирот и детей, оставшихся без попечения родителей.</w:t>
      </w:r>
    </w:p>
    <w:p w:rsidR="00C17F86" w:rsidRPr="00C17F86" w:rsidRDefault="00C17F86" w:rsidP="00C17F86">
      <w:pPr>
        <w:ind w:firstLine="708"/>
        <w:jc w:val="both"/>
        <w:rPr>
          <w:rStyle w:val="Bodytext2"/>
          <w:rFonts w:ascii="Times New Roman" w:hAnsi="Times New Roman" w:cs="Times New Roman"/>
          <w:color w:val="000000"/>
          <w:sz w:val="28"/>
          <w:szCs w:val="28"/>
        </w:rPr>
      </w:pPr>
    </w:p>
    <w:p w:rsidR="00C17F86" w:rsidRPr="00C17F86" w:rsidRDefault="00C17F86" w:rsidP="00C17F86">
      <w:pPr>
        <w:ind w:firstLine="708"/>
        <w:jc w:val="both"/>
        <w:rPr>
          <w:sz w:val="28"/>
          <w:szCs w:val="28"/>
        </w:rPr>
      </w:pPr>
      <w:r w:rsidRPr="00C17F86">
        <w:rPr>
          <w:sz w:val="28"/>
          <w:szCs w:val="28"/>
        </w:rPr>
        <w:t>1.Ежемесячное вознаграждение одному из приемных родителей в размере 4 тыс.</w:t>
      </w:r>
      <w:r>
        <w:rPr>
          <w:sz w:val="28"/>
          <w:szCs w:val="28"/>
        </w:rPr>
        <w:t xml:space="preserve"> </w:t>
      </w:r>
      <w:r w:rsidRPr="00C17F86">
        <w:rPr>
          <w:sz w:val="28"/>
          <w:szCs w:val="28"/>
        </w:rPr>
        <w:t xml:space="preserve">рублей. За воспитание каждого приемного ребенка, не достигшего 3-летнего возраста, ребенка с ограниченными возможностями здоровья, ребенка-инвалида размер увеличивается на 650 рублей. </w:t>
      </w:r>
    </w:p>
    <w:p w:rsidR="00C17F86" w:rsidRPr="00C17F86" w:rsidRDefault="00C17F86" w:rsidP="00C17F86">
      <w:pPr>
        <w:ind w:firstLine="708"/>
        <w:jc w:val="both"/>
        <w:rPr>
          <w:sz w:val="28"/>
          <w:szCs w:val="28"/>
        </w:rPr>
      </w:pPr>
      <w:r w:rsidRPr="00C17F86">
        <w:rPr>
          <w:sz w:val="28"/>
          <w:szCs w:val="28"/>
        </w:rPr>
        <w:t>2.Доплата 625 рублей в месяц приемной семье, проживающей в сельском населенном пункте.</w:t>
      </w:r>
    </w:p>
    <w:p w:rsidR="00C17F86" w:rsidRPr="00C17F86" w:rsidRDefault="00C17F86" w:rsidP="00C17F86">
      <w:pPr>
        <w:ind w:firstLine="708"/>
        <w:jc w:val="both"/>
        <w:rPr>
          <w:sz w:val="28"/>
          <w:szCs w:val="28"/>
        </w:rPr>
      </w:pPr>
      <w:r w:rsidRPr="00C17F86">
        <w:rPr>
          <w:sz w:val="28"/>
          <w:szCs w:val="28"/>
        </w:rPr>
        <w:t>3.С 1 января 2012 г. 20 тыс</w:t>
      </w:r>
      <w:proofErr w:type="gramStart"/>
      <w:r w:rsidRPr="00C17F86">
        <w:rPr>
          <w:sz w:val="28"/>
          <w:szCs w:val="28"/>
        </w:rPr>
        <w:t>.р</w:t>
      </w:r>
      <w:proofErr w:type="gramEnd"/>
      <w:r w:rsidRPr="00C17F86">
        <w:rPr>
          <w:sz w:val="28"/>
          <w:szCs w:val="28"/>
        </w:rPr>
        <w:t>ублей выплачивается за каждого ребенка, принятого на воспитание в приемную семью.</w:t>
      </w:r>
    </w:p>
    <w:p w:rsidR="00C17F86" w:rsidRPr="00C17F86" w:rsidRDefault="00C17F86" w:rsidP="00C17F86">
      <w:pPr>
        <w:ind w:firstLine="708"/>
        <w:jc w:val="both"/>
        <w:rPr>
          <w:sz w:val="28"/>
          <w:szCs w:val="28"/>
        </w:rPr>
      </w:pPr>
      <w:r w:rsidRPr="00C17F86">
        <w:rPr>
          <w:sz w:val="28"/>
          <w:szCs w:val="28"/>
        </w:rPr>
        <w:t>4.С 1 марта 2013 г. ежемесячное пособие детям-сиротам, находящимся под опекой (попечительством), составляет: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>- на ребенка в возрасте до 10 лет – 5 тыс. 100 рублей;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>- на ребенка в возрасте от 10 до 18 лет – 6000 тыс</w:t>
      </w:r>
      <w:proofErr w:type="gramStart"/>
      <w:r w:rsidRPr="00C17F86">
        <w:rPr>
          <w:sz w:val="28"/>
          <w:szCs w:val="28"/>
        </w:rPr>
        <w:t>.р</w:t>
      </w:r>
      <w:proofErr w:type="gramEnd"/>
      <w:r w:rsidRPr="00C17F86">
        <w:rPr>
          <w:sz w:val="28"/>
          <w:szCs w:val="28"/>
        </w:rPr>
        <w:t>ублей;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>- на ребенка – инвалида, независимо от возраста – 7000 тыс</w:t>
      </w:r>
      <w:proofErr w:type="gramStart"/>
      <w:r w:rsidRPr="00C17F86">
        <w:rPr>
          <w:sz w:val="28"/>
          <w:szCs w:val="28"/>
        </w:rPr>
        <w:t>.р</w:t>
      </w:r>
      <w:proofErr w:type="gramEnd"/>
      <w:r w:rsidRPr="00C17F86">
        <w:rPr>
          <w:sz w:val="28"/>
          <w:szCs w:val="28"/>
        </w:rPr>
        <w:t xml:space="preserve">ублей. 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ab/>
        <w:t>5. С 1 января 2015 г. приемным семьям, которые возьмут на воспитание ребенка-инвалида получат социальное пособие в размере 100 тыс.</w:t>
      </w:r>
      <w:r>
        <w:rPr>
          <w:sz w:val="28"/>
          <w:szCs w:val="28"/>
        </w:rPr>
        <w:t xml:space="preserve"> </w:t>
      </w:r>
      <w:r w:rsidRPr="00C17F86">
        <w:rPr>
          <w:sz w:val="28"/>
          <w:szCs w:val="28"/>
        </w:rPr>
        <w:t>рублей.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ab/>
        <w:t xml:space="preserve">6.При усыновлении ребенка с ограниченными возможностями здоровья, который нуждается в постоянном уходе, семья получит сертификат на сумму 500 тыс. рублей для улучшения жилищных условий, при  одновременном усыновлении двух детей – социальную выплату для приобретения жилья. </w:t>
      </w:r>
    </w:p>
    <w:p w:rsidR="00C17F86" w:rsidRPr="00C17F86" w:rsidRDefault="00C17F86" w:rsidP="00C17F86">
      <w:pPr>
        <w:ind w:firstLine="708"/>
        <w:jc w:val="both"/>
        <w:rPr>
          <w:sz w:val="28"/>
          <w:szCs w:val="28"/>
        </w:rPr>
      </w:pPr>
      <w:r w:rsidRPr="00C17F86">
        <w:rPr>
          <w:sz w:val="28"/>
          <w:szCs w:val="28"/>
        </w:rPr>
        <w:t>7.Единовременная выплата в размере 50 тыс. рублей гражданам, усыновившим (удочерившим) детей-сирот, на каждого усыновленного ребенка.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ab/>
        <w:t>8.Денежное поощрение в размере 3 тыс. 250 руб. в месяц лицам, являвшимися приемными родителями и продолжающим оказывать поддержку: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>- в период получения ребенком общего образования (от 18 до 20 лет);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>- в период получения  им профессионального образования по очной форме обучения (от 18 до 23 лет).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ab/>
        <w:t>Размер денежного поощрения увеличивается на 650 рублей за воспитание каждого бывшего приемного ребенка-инвалида и ребенка с ограниченными возможностями здоровья.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ab/>
        <w:t>Доплата в размере 625 рублей предполагается таким семьям в условиях проживания в сельском населенном пункте.</w:t>
      </w:r>
    </w:p>
    <w:p w:rsidR="00C17F86" w:rsidRPr="00C17F86" w:rsidRDefault="00C17F86" w:rsidP="00C17F86">
      <w:pPr>
        <w:jc w:val="both"/>
        <w:rPr>
          <w:sz w:val="28"/>
          <w:szCs w:val="28"/>
        </w:rPr>
      </w:pPr>
      <w:r w:rsidRPr="00C17F86">
        <w:rPr>
          <w:sz w:val="28"/>
          <w:szCs w:val="28"/>
        </w:rPr>
        <w:tab/>
        <w:t>9.Дети-сироты и дети, оставшиеся без попечения родителей, которые находились под попечительством (у приемных родителей) и продолжают после достижения 18-летнего возраста проживать у бывшего попечителя или бывшего приемного родителя и обучаться в общеобразовательном учреждении до достижения 20 лет, имеют право на получение ежемесячного социального пособия в размере 4 тыс. рублей в месяц.</w:t>
      </w:r>
    </w:p>
    <w:p w:rsidR="00C17F86" w:rsidRDefault="00C17F86" w:rsidP="00C17F86">
      <w:pPr>
        <w:jc w:val="both"/>
        <w:rPr>
          <w:sz w:val="28"/>
          <w:szCs w:val="28"/>
        </w:rPr>
      </w:pPr>
    </w:p>
    <w:p w:rsidR="00C17F86" w:rsidRPr="00C17F86" w:rsidRDefault="00C17F86" w:rsidP="00C17F86">
      <w:pPr>
        <w:jc w:val="both"/>
        <w:rPr>
          <w:sz w:val="28"/>
          <w:szCs w:val="28"/>
        </w:rPr>
      </w:pPr>
    </w:p>
    <w:p w:rsidR="00C17F86" w:rsidRPr="00C17F86" w:rsidRDefault="00C17F86" w:rsidP="00C17F86">
      <w:pPr>
        <w:pStyle w:val="Bodytext0"/>
        <w:shd w:val="clear" w:color="auto" w:fill="auto"/>
        <w:tabs>
          <w:tab w:val="left" w:pos="529"/>
        </w:tabs>
        <w:spacing w:before="0" w:line="240" w:lineRule="auto"/>
        <w:ind w:left="529" w:right="20"/>
        <w:jc w:val="left"/>
        <w:rPr>
          <w:rStyle w:val="Bodytext"/>
          <w:rFonts w:ascii="Times New Roman" w:hAnsi="Times New Roman" w:cs="Times New Roman"/>
          <w:b/>
          <w:color w:val="000000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Приёмным матерям, взявшим на воспитание 5 и более детей-сирот, устанавливаются льготы:</w:t>
      </w:r>
    </w:p>
    <w:p w:rsidR="00C17F86" w:rsidRPr="00C17F86" w:rsidRDefault="00C17F86" w:rsidP="00C17F86">
      <w:pPr>
        <w:pStyle w:val="Bodytext0"/>
        <w:numPr>
          <w:ilvl w:val="0"/>
          <w:numId w:val="1"/>
        </w:numPr>
        <w:shd w:val="clear" w:color="auto" w:fill="auto"/>
        <w:tabs>
          <w:tab w:val="left" w:pos="428"/>
        </w:tabs>
        <w:spacing w:before="0" w:line="240" w:lineRule="auto"/>
        <w:ind w:right="20"/>
        <w:rPr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снижение на 50 % размера оплаты за жилое помещение, коммунальные услуги, топливо, стоимости проезда на железнодорожном и водном транспорте пригородного сообщения;</w:t>
      </w:r>
    </w:p>
    <w:p w:rsidR="00C17F86" w:rsidRPr="00C17F86" w:rsidRDefault="00C17F86" w:rsidP="00C17F86">
      <w:pPr>
        <w:pStyle w:val="Bodytext0"/>
        <w:numPr>
          <w:ilvl w:val="0"/>
          <w:numId w:val="1"/>
        </w:numPr>
        <w:shd w:val="clear" w:color="auto" w:fill="auto"/>
        <w:tabs>
          <w:tab w:val="left" w:pos="42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бесплатный проезд на всех видах городского пассажирского транспорта общего пользования (кроме такси), на автомобильном транспорте общего пользования пригородного и междугородного сообщения в пределах Кемеровской области;</w:t>
      </w:r>
    </w:p>
    <w:p w:rsidR="00C17F86" w:rsidRPr="00C17F86" w:rsidRDefault="00C17F86" w:rsidP="00C17F86">
      <w:pPr>
        <w:pStyle w:val="Bodytext0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бесплатное зубопротезирование (при достижении пенсионного возраста);</w:t>
      </w:r>
    </w:p>
    <w:p w:rsidR="00C17F86" w:rsidRPr="00C17F86" w:rsidRDefault="00C17F86" w:rsidP="00C17F86">
      <w:pPr>
        <w:pStyle w:val="Bodytext0"/>
        <w:numPr>
          <w:ilvl w:val="0"/>
          <w:numId w:val="1"/>
        </w:numPr>
        <w:shd w:val="clear" w:color="auto" w:fill="auto"/>
        <w:tabs>
          <w:tab w:val="left" w:pos="447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ежегодная денежная выплата в размере 60 рублей за пользование услугами связи для целей кабельного и (или) эфирного телевизионного вещания;</w:t>
      </w:r>
    </w:p>
    <w:p w:rsidR="00C17F86" w:rsidRPr="00C17F86" w:rsidRDefault="00C17F86" w:rsidP="00C17F86">
      <w:pPr>
        <w:pStyle w:val="Bodytext0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ежемесячная денежная выплата в размере 120 рублей за городской телефон;</w:t>
      </w:r>
    </w:p>
    <w:p w:rsidR="00C17F86" w:rsidRPr="00C17F86" w:rsidRDefault="00C17F86" w:rsidP="00C17F86">
      <w:pPr>
        <w:pStyle w:val="Bodytext0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ежегодная денежная выплата в размере 100 рублей за услуги проводного радиовещания.</w:t>
      </w:r>
    </w:p>
    <w:p w:rsidR="00C17F86" w:rsidRPr="00C17F86" w:rsidRDefault="00C17F86" w:rsidP="00C17F86">
      <w:pPr>
        <w:pStyle w:val="Bodytext0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40" w:lineRule="auto"/>
        <w:ind w:right="20"/>
        <w:rPr>
          <w:rStyle w:val="Bodytext"/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бесплатная выдача лека</w:t>
      </w:r>
      <w:proofErr w:type="gramStart"/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рств дл</w:t>
      </w:r>
      <w:proofErr w:type="gramEnd"/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я детей до 6 лет, воспитывающихся в приёмных и опекунских семьях.</w:t>
      </w:r>
    </w:p>
    <w:p w:rsidR="00C17F86" w:rsidRPr="00C17F86" w:rsidRDefault="00C17F86" w:rsidP="00C17F86">
      <w:pPr>
        <w:pStyle w:val="Bodytext0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40" w:lineRule="auto"/>
        <w:ind w:right="20"/>
        <w:rPr>
          <w:rStyle w:val="Bodytext"/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пенсия Кемеровской области матерям, удостоенным звания «Мать-героиня» или награжденным орденом «Материнская слава» независимо от степени (750 рублей или 620 рублей соответственно).</w:t>
      </w:r>
    </w:p>
    <w:p w:rsidR="00C17F86" w:rsidRPr="00C17F86" w:rsidRDefault="00C17F86" w:rsidP="00C17F86">
      <w:pPr>
        <w:pStyle w:val="Bodytext0"/>
        <w:shd w:val="clear" w:color="auto" w:fill="auto"/>
        <w:tabs>
          <w:tab w:val="left" w:pos="390"/>
        </w:tabs>
        <w:spacing w:before="0" w:line="240" w:lineRule="auto"/>
        <w:ind w:left="660" w:right="20"/>
        <w:rPr>
          <w:b/>
          <w:sz w:val="28"/>
          <w:szCs w:val="28"/>
        </w:rPr>
      </w:pPr>
    </w:p>
    <w:p w:rsidR="00C17F86" w:rsidRPr="00C17F86" w:rsidRDefault="00C17F86" w:rsidP="00C17F86">
      <w:pPr>
        <w:pStyle w:val="Bodytext20"/>
        <w:shd w:val="clear" w:color="auto" w:fill="auto"/>
        <w:spacing w:after="0"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C17F86">
        <w:rPr>
          <w:rStyle w:val="Bodytext2"/>
          <w:rFonts w:ascii="Times New Roman" w:hAnsi="Times New Roman"/>
          <w:b w:val="0"/>
          <w:bCs w:val="0"/>
          <w:color w:val="000000"/>
          <w:sz w:val="28"/>
          <w:szCs w:val="28"/>
        </w:rPr>
        <w:t>За счет муниципальных средств:</w:t>
      </w:r>
    </w:p>
    <w:p w:rsidR="00C17F86" w:rsidRPr="00C17F86" w:rsidRDefault="00C17F86" w:rsidP="00C17F86">
      <w:pPr>
        <w:pStyle w:val="Bodytext0"/>
        <w:shd w:val="clear" w:color="auto" w:fill="auto"/>
        <w:tabs>
          <w:tab w:val="left" w:pos="572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ab/>
        <w:t>1.Предоставление в общеобразовательных учреждениях бесплатного питания детям, воспитывающимся в приёмных и опекунских семьях.</w:t>
      </w:r>
    </w:p>
    <w:p w:rsidR="00C17F86" w:rsidRPr="00C17F86" w:rsidRDefault="00C17F86" w:rsidP="00C17F86">
      <w:pPr>
        <w:pStyle w:val="Bodytext0"/>
        <w:shd w:val="clear" w:color="auto" w:fill="auto"/>
        <w:tabs>
          <w:tab w:val="left" w:pos="572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ab/>
        <w:t>2.Предоставление бесплатного обучения детям, воспитывающимся в приёмных и опекунских семьях, в учреждениях дополнительного образования (по выбору):</w:t>
      </w:r>
    </w:p>
    <w:p w:rsidR="00C17F86" w:rsidRPr="00C17F86" w:rsidRDefault="00C17F86" w:rsidP="00C17F86">
      <w:pPr>
        <w:pStyle w:val="Bodytext0"/>
        <w:numPr>
          <w:ilvl w:val="0"/>
          <w:numId w:val="2"/>
        </w:numPr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детские музыкальные школы;</w:t>
      </w:r>
    </w:p>
    <w:p w:rsidR="00C17F86" w:rsidRPr="00C17F86" w:rsidRDefault="00C17F86" w:rsidP="00C17F86">
      <w:pPr>
        <w:pStyle w:val="Bodytext0"/>
        <w:numPr>
          <w:ilvl w:val="0"/>
          <w:numId w:val="2"/>
        </w:numPr>
        <w:shd w:val="clear" w:color="auto" w:fill="auto"/>
        <w:tabs>
          <w:tab w:val="left" w:pos="671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художественные школы;</w:t>
      </w:r>
    </w:p>
    <w:p w:rsidR="00C17F86" w:rsidRPr="00C17F86" w:rsidRDefault="00C17F86" w:rsidP="00C17F86">
      <w:pPr>
        <w:pStyle w:val="Bodytext0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40" w:lineRule="auto"/>
        <w:jc w:val="left"/>
        <w:rPr>
          <w:rStyle w:val="Bodytext"/>
          <w:rFonts w:ascii="Times New Roman" w:hAnsi="Times New Roman" w:cs="Times New Roman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>школы искусств.</w:t>
      </w:r>
    </w:p>
    <w:p w:rsidR="00C17F86" w:rsidRPr="00C17F86" w:rsidRDefault="00C17F86" w:rsidP="00C17F86">
      <w:pPr>
        <w:pStyle w:val="Bodytext0"/>
        <w:shd w:val="clear" w:color="auto" w:fill="auto"/>
        <w:tabs>
          <w:tab w:val="left" w:pos="572"/>
        </w:tabs>
        <w:spacing w:before="0" w:line="240" w:lineRule="auto"/>
        <w:ind w:right="20"/>
        <w:rPr>
          <w:rStyle w:val="Bodytext"/>
          <w:rFonts w:ascii="Times New Roman" w:hAnsi="Times New Roman" w:cs="Times New Roman"/>
          <w:color w:val="000000"/>
          <w:sz w:val="28"/>
          <w:szCs w:val="28"/>
        </w:rPr>
      </w:pPr>
      <w:r w:rsidRPr="00C17F86">
        <w:rPr>
          <w:rStyle w:val="Bodytext"/>
          <w:rFonts w:ascii="Times New Roman" w:hAnsi="Times New Roman" w:cs="Times New Roman"/>
          <w:color w:val="000000"/>
          <w:sz w:val="28"/>
          <w:szCs w:val="28"/>
        </w:rPr>
        <w:tab/>
        <w:t>3.Детям-сиротам и детям, оставшимся без попечения родителей, и опекунам, совместно с ними проживающим, назначается денежная компенсация за оплату жилого помещения в многоквартирном доме и коммунальных услуг (горячего и холодного водоснабжения, водоотведения, электроснабжения и отопления), в пределах социальной нормы площади жилья и норматива потребления коммунальных услуг – в размере 30%.</w:t>
      </w:r>
    </w:p>
    <w:sectPr w:rsidR="00C17F86" w:rsidRPr="00C17F86" w:rsidSect="00AA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23B"/>
    <w:multiLevelType w:val="hybridMultilevel"/>
    <w:tmpl w:val="2264ABF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F7EB7"/>
    <w:multiLevelType w:val="hybridMultilevel"/>
    <w:tmpl w:val="0764C57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F86"/>
    <w:rsid w:val="0013730E"/>
    <w:rsid w:val="001C6411"/>
    <w:rsid w:val="00291DC9"/>
    <w:rsid w:val="005908D8"/>
    <w:rsid w:val="007B4D58"/>
    <w:rsid w:val="00AA0D60"/>
    <w:rsid w:val="00C069D3"/>
    <w:rsid w:val="00C17F86"/>
    <w:rsid w:val="00C86A05"/>
    <w:rsid w:val="00D86CC0"/>
    <w:rsid w:val="00DC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uiPriority w:val="99"/>
    <w:locked/>
    <w:rsid w:val="00C17F86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17F86"/>
    <w:pPr>
      <w:widowControl w:val="0"/>
      <w:shd w:val="clear" w:color="auto" w:fill="FFFFFF"/>
      <w:spacing w:after="180" w:line="197" w:lineRule="exact"/>
      <w:jc w:val="center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character" w:customStyle="1" w:styleId="Bodytext">
    <w:name w:val="Body text_"/>
    <w:basedOn w:val="a0"/>
    <w:link w:val="Bodytext0"/>
    <w:uiPriority w:val="99"/>
    <w:locked/>
    <w:rsid w:val="00C17F86"/>
    <w:rPr>
      <w:rFonts w:ascii="Arial" w:hAnsi="Arial" w:cs="Arial"/>
      <w:sz w:val="17"/>
      <w:szCs w:val="17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C17F86"/>
    <w:pPr>
      <w:widowControl w:val="0"/>
      <w:shd w:val="clear" w:color="auto" w:fill="FFFFFF"/>
      <w:spacing w:before="180" w:line="211" w:lineRule="exact"/>
      <w:jc w:val="both"/>
    </w:pPr>
    <w:rPr>
      <w:rFonts w:ascii="Arial" w:eastAsiaTheme="minorHAnsi" w:hAnsi="Arial" w:cs="Arial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2015-12-17T03:39:00Z</dcterms:created>
  <dcterms:modified xsi:type="dcterms:W3CDTF">2015-12-17T03:40:00Z</dcterms:modified>
</cp:coreProperties>
</file>